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2A8" w:rsidRDefault="007F42A8">
      <w:pPr>
        <w:rPr>
          <w:lang w:val="pt-PT"/>
        </w:rPr>
      </w:pPr>
    </w:p>
    <w:p w:rsidR="009249BB" w:rsidRDefault="009249BB">
      <w:pPr>
        <w:rPr>
          <w:lang w:val="pt-PT"/>
        </w:rPr>
      </w:pPr>
    </w:p>
    <w:p w:rsidR="009249BB" w:rsidRDefault="009249BB">
      <w:pPr>
        <w:rPr>
          <w:lang w:val="pt-PT"/>
        </w:rPr>
      </w:pPr>
    </w:p>
    <w:p w:rsidR="009249BB" w:rsidRPr="009249BB" w:rsidRDefault="009249BB" w:rsidP="009249BB">
      <w:pPr>
        <w:jc w:val="center"/>
      </w:pPr>
      <w:r w:rsidRPr="009249BB">
        <w:t>Figure: Total Deposits of Households and Non-financial Corporations</w:t>
      </w:r>
    </w:p>
    <w:p w:rsidR="009249BB" w:rsidRDefault="009249BB" w:rsidP="009249BB">
      <w:pPr>
        <w:jc w:val="center"/>
        <w:rPr>
          <w:lang w:val="pt-PT"/>
        </w:rPr>
      </w:pPr>
      <w:r w:rsidRPr="009249BB">
        <w:rPr>
          <w:noProof/>
          <w:lang w:eastAsia="en-GB"/>
        </w:rPr>
        <w:drawing>
          <wp:inline distT="0" distB="0" distL="0" distR="0" wp14:anchorId="2C3F62AF" wp14:editId="16B9A5A0">
            <wp:extent cx="5400040" cy="418842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88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3AF1" w:rsidRPr="00CA3AF1" w:rsidRDefault="00CA3AF1" w:rsidP="009249BB">
      <w:pPr>
        <w:jc w:val="center"/>
      </w:pPr>
      <w:r w:rsidRPr="00CA3AF1">
        <w:t>Source: ECB, with update for May 2015 from Greek Central Bank and estimate by the author</w:t>
      </w:r>
    </w:p>
    <w:p w:rsidR="00CA3AF1" w:rsidRPr="00CA3AF1" w:rsidRDefault="00CA3AF1" w:rsidP="009249BB">
      <w:pPr>
        <w:jc w:val="center"/>
      </w:pPr>
      <w:r>
        <w:t>f</w:t>
      </w:r>
      <w:bookmarkStart w:id="0" w:name="_GoBack"/>
      <w:bookmarkEnd w:id="0"/>
      <w:r>
        <w:t>or first half of June 2015, based on media reports.</w:t>
      </w:r>
    </w:p>
    <w:sectPr w:rsidR="00CA3AF1" w:rsidRPr="00CA3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9BB"/>
    <w:rsid w:val="007F42A8"/>
    <w:rsid w:val="009249BB"/>
    <w:rsid w:val="00CA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4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9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4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 Mateus</dc:creator>
  <cp:lastModifiedBy>Abel Mateus</cp:lastModifiedBy>
  <cp:revision>2</cp:revision>
  <dcterms:created xsi:type="dcterms:W3CDTF">2015-06-28T20:06:00Z</dcterms:created>
  <dcterms:modified xsi:type="dcterms:W3CDTF">2015-06-28T20:38:00Z</dcterms:modified>
</cp:coreProperties>
</file>